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dd2b197e3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FALKEID IDRETTSLAG</w:t>
      </w:r>
    </w:p>
    <w:sectPr>
      <w:headerReference xmlns:r="http://schemas.openxmlformats.org/officeDocument/2006/relationships" w:type="default" r:id="Rfb9cb0430cab4402"/>
      <w:footerReference xmlns:r="http://schemas.openxmlformats.org/officeDocument/2006/relationships" w:type="default" r:id="R36d16befa8a4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FALKEID IDRETTSLAG   ·   Org.nr 977 544 459   ·   Tysværvågvegen   ·   5565 TYSVÆRVÅG   ·   post@falkeid-idrettslag.no   ·   www.falkeid-idrettslag.no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FALKEID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cb0430cab4402" /><Relationship Type="http://schemas.openxmlformats.org/officeDocument/2006/relationships/footer" Target="/word/footer1.xml" Id="R36d16befa8a4452c" /></Relationships>
</file>