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3842fbe1f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8ef84ef8714cc4"/>
      <w:footerReference xmlns:r="http://schemas.openxmlformats.org/officeDocument/2006/relationships" w:type="default" r:id="R73e2f641e44d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BERGSETH AS   ·   Org.nr 977 520 126   ·   Slemmestadveien 210   ·   1392 VETTRE   ·   Tlf. 47 07 42 42   ·   admin@bergseth.as   ·   www.bergseth.as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ef84ef8714cc4" /><Relationship Type="http://schemas.openxmlformats.org/officeDocument/2006/relationships/footer" Target="/word/footer1.xml" Id="R73e2f641e44d46ea" /></Relationships>
</file>