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12eb4d2d67c4b7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VERDIPAPIRFONDET NORDEA NORGE VERDI</w:t>
      </w:r>
    </w:p>
    <w:sectPr>
      <w:headerReference xmlns:r="http://schemas.openxmlformats.org/officeDocument/2006/relationships" w:type="default" r:id="R170e44311bba4fae"/>
      <w:footerReference xmlns:r="http://schemas.openxmlformats.org/officeDocument/2006/relationships" w:type="default" r:id="R60f61905330c4eb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VERDIPAPIRFONDET NORDEA NORGE VERDI   ·   Org.nr 977 464 811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VERDIPAPIRFONDET NORDEA NORGE VERDI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70e44311bba4fae" /><Relationship Type="http://schemas.openxmlformats.org/officeDocument/2006/relationships/footer" Target="/word/footer1.xml" Id="R60f61905330c4ebf" /></Relationships>
</file>