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dab4458845145b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VERDIPAPIRFONDET NORDEA NORGE VERDI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1.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VERDIPAPIRFONDET NORDEA NORGE VERDI</w:t>
      </w:r>
    </w:p>
    <w:sectPr>
      <w:headerReference xmlns:r="http://schemas.openxmlformats.org/officeDocument/2006/relationships" w:type="default" r:id="R343a1756e44a40bc"/>
      <w:footerReference xmlns:r="http://schemas.openxmlformats.org/officeDocument/2006/relationships" w:type="default" r:id="R0e2dc80c6b20431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NORDEA NORGE VERDI   ·   Org.nr 977 464 811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NORDEA NORGE VERDI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43a1756e44a40bc" /><Relationship Type="http://schemas.openxmlformats.org/officeDocument/2006/relationships/footer" Target="/word/footer1.xml" Id="R0e2dc80c6b204313" /></Relationships>
</file>