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4d02b4058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2eb504ff44b74583"/>
      <w:footerReference xmlns:r="http://schemas.openxmlformats.org/officeDocument/2006/relationships" w:type="default" r:id="Ra1999782eb74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504ff44b74583" /><Relationship Type="http://schemas.openxmlformats.org/officeDocument/2006/relationships/footer" Target="/word/footer1.xml" Id="Ra1999782eb7447f4" /></Relationships>
</file>