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54fcdcc58b46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SOWIAC AS</w:t>
      </w:r>
    </w:p>
    <w:sectPr>
      <w:headerReference xmlns:r="http://schemas.openxmlformats.org/officeDocument/2006/relationships" w:type="default" r:id="R247e7df5c0f943cf"/>
      <w:footerReference xmlns:r="http://schemas.openxmlformats.org/officeDocument/2006/relationships" w:type="default" r:id="R88d2b39d723749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SOWIAC AS   ·   Org.nr 977 296 625   ·   Løvenskiolds gate 6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SOWIAC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7e7df5c0f943cf" /><Relationship Type="http://schemas.openxmlformats.org/officeDocument/2006/relationships/footer" Target="/word/footer1.xml" Id="R88d2b39d7237499d" /></Relationships>
</file>