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82531a533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BARNEFOND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ca572b8d44704665"/>
      <w:footerReference xmlns:r="http://schemas.openxmlformats.org/officeDocument/2006/relationships" w:type="default" r:id="R582e1b6203ed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72b8d44704665" /><Relationship Type="http://schemas.openxmlformats.org/officeDocument/2006/relationships/footer" Target="/word/footer1.xml" Id="R582e1b6203ed48cc" /></Relationships>
</file>