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0112e79b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BARNEFOND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BARNEFOND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af70496934be5"/>
      <w:footerReference xmlns:r="http://schemas.openxmlformats.org/officeDocument/2006/relationships" w:type="default" r:id="Rf052981902b8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BARNEFOND   ·   Org.nr 977 215 668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BARNEFOND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af70496934be5" /><Relationship Type="http://schemas.openxmlformats.org/officeDocument/2006/relationships/footer" Target="/word/footer1.xml" Id="Rf052981902b843b7" /></Relationships>
</file>