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f780917f546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ESPEN GRØNLI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ESPEN GRØNLI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a3b9bb319a421e"/>
      <w:footerReference xmlns:r="http://schemas.openxmlformats.org/officeDocument/2006/relationships" w:type="default" r:id="R9e1dca46ed2941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ESPEN GRØNLI AS   ·   Org.nr 977 047 056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ESPEN GRØNLI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a3b9bb319a421e" /><Relationship Type="http://schemas.openxmlformats.org/officeDocument/2006/relationships/footer" Target="/word/footer1.xml" Id="R9e1dca46ed2941b2" /></Relationships>
</file>