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17288890a48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INVEST AS</w:t>
      </w:r>
    </w:p>
    <w:sectPr>
      <w:headerReference xmlns:r="http://schemas.openxmlformats.org/officeDocument/2006/relationships" w:type="default" r:id="Ra3d7bd5a0f104406"/>
      <w:footerReference xmlns:r="http://schemas.openxmlformats.org/officeDocument/2006/relationships" w:type="default" r:id="R58e989b34f15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7bd5a0f104406" /><Relationship Type="http://schemas.openxmlformats.org/officeDocument/2006/relationships/footer" Target="/word/footer1.xml" Id="R58e989b34f154eaa" /></Relationships>
</file>