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260458aeb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BARBU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4d1a00bbdc494703"/>
      <w:footerReference xmlns:r="http://schemas.openxmlformats.org/officeDocument/2006/relationships" w:type="default" r:id="R3560f756d499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a00bbdc494703" /><Relationship Type="http://schemas.openxmlformats.org/officeDocument/2006/relationships/footer" Target="/word/footer1.xml" Id="R3560f756d4994eea" /></Relationships>
</file>