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ddcf6997e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NAMDALSEID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Namdalseid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Namdalseid,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NAMDALSEID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df608c91024613"/>
      <w:footerReference xmlns:r="http://schemas.openxmlformats.org/officeDocument/2006/relationships" w:type="default" r:id="R795c78e948c9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NAMDALSEID REGNSKAP AS   ·   Org.nr 976 944 194   ·   Gløttvegen 2   ·   7750 NAMDALSEID   ·   firmapost@namdregnskap.no   ·   www.namdregnskap.no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NAMDALSEID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f608c91024613" /><Relationship Type="http://schemas.openxmlformats.org/officeDocument/2006/relationships/footer" Target="/word/footer1.xml" Id="R795c78e948c94c65" /></Relationships>
</file>