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db620be9e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SAGATUN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SAGATUN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e8c56bf0e4e6c"/>
      <w:footerReference xmlns:r="http://schemas.openxmlformats.org/officeDocument/2006/relationships" w:type="default" r:id="Refc8a429e096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SAGATUN AS   ·   Org.nr 976 927 427   ·   Sagatunvegen 48B   ·   2317 HAMAR   ·   Tlf. 62 53 27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SAGATUN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e8c56bf0e4e6c" /><Relationship Type="http://schemas.openxmlformats.org/officeDocument/2006/relationships/footer" Target="/word/footer1.xml" Id="Refc8a429e096405c" /></Relationships>
</file>