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9610162e3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91cf6686c45bb"/>
      <w:footerReference xmlns:r="http://schemas.openxmlformats.org/officeDocument/2006/relationships" w:type="default" r:id="Ra849f49a2ee6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INVESTMENTS AS   ·   Org.nr 976 912 535   ·   Bjarne Skaus vei 82   ·   1362 HOSLE   ·   Tlf. 22 50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91cf6686c45bb" /><Relationship Type="http://schemas.openxmlformats.org/officeDocument/2006/relationships/footer" Target="/word/footer1.xml" Id="Ra849f49a2ee646f5" /></Relationships>
</file>