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81d0451ae34f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FINNMARK FRYS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FINNMARK FRYS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ab5885407443c8"/>
      <w:footerReference xmlns:r="http://schemas.openxmlformats.org/officeDocument/2006/relationships" w:type="default" r:id="R2d45be339a364a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FINNMARK FRYS AS   ·   Org.nr 976 802 519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FINNMARK FRYS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ab5885407443c8" /><Relationship Type="http://schemas.openxmlformats.org/officeDocument/2006/relationships/footer" Target="/word/footer1.xml" Id="R2d45be339a364a8e" /></Relationships>
</file>