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6f3fb2b4447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SAXOTECH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SAXOTECH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4156a144c046fe"/>
      <w:footerReference xmlns:r="http://schemas.openxmlformats.org/officeDocument/2006/relationships" w:type="default" r:id="Re45774e26f6247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SAXOTECH AS   ·   Org.nr 976 762 479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SAXOTECH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156a144c046fe" /><Relationship Type="http://schemas.openxmlformats.org/officeDocument/2006/relationships/footer" Target="/word/footer1.xml" Id="Re45774e26f624756" /></Relationships>
</file>