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0101b020e949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NORDISK ENERGIKONTROLL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NORDISK ENERGIKONTROLL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d525e813994b68"/>
      <w:footerReference xmlns:r="http://schemas.openxmlformats.org/officeDocument/2006/relationships" w:type="default" r:id="Rb561a4fa112d44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d525e813994b68" /><Relationship Type="http://schemas.openxmlformats.org/officeDocument/2006/relationships/footer" Target="/word/footer1.xml" Id="Rb561a4fa112d44e2" /></Relationships>
</file>