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19461f3f7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VOYAGE YACHTING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VOYAGE YACHTING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dd0ec0b3840c7"/>
      <w:footerReference xmlns:r="http://schemas.openxmlformats.org/officeDocument/2006/relationships" w:type="default" r:id="R05bc3f28a493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VOYAGE YACHTING AS   ·   Org.nr 976 717 384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VOYAGE YACHTING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dd0ec0b3840c7" /><Relationship Type="http://schemas.openxmlformats.org/officeDocument/2006/relationships/footer" Target="/word/footer1.xml" Id="R05bc3f28a493442d" /></Relationships>
</file>