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f1fd41f76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BUDBIL 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BUDBIL 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88ba0ce2e46b1"/>
      <w:footerReference xmlns:r="http://schemas.openxmlformats.org/officeDocument/2006/relationships" w:type="default" r:id="R14ef6840d753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BUDBIL SENTRAL AS   ·   Org.nr 976 644 603   ·   Stakkevollvegen 51   ·   9010 TROMSØ   ·   Tlf. 77 61 04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BUDBIL 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88ba0ce2e46b1" /><Relationship Type="http://schemas.openxmlformats.org/officeDocument/2006/relationships/footer" Target="/word/footer1.xml" Id="R14ef6840d7534b7f" /></Relationships>
</file>