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a380a6f98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79f456bc14c93"/>
      <w:footerReference xmlns:r="http://schemas.openxmlformats.org/officeDocument/2006/relationships" w:type="default" r:id="Re472f3320f90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NIBO AS   ·   Org.nr 976 592 972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79f456bc14c93" /><Relationship Type="http://schemas.openxmlformats.org/officeDocument/2006/relationships/footer" Target="/word/footer1.xml" Id="Re472f3320f904d6c" /></Relationships>
</file>