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6a6b92fca2465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Fredrikstad,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PLUSS &amp; MINUS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PLUSS &amp; MINUS AS</w:t>
      </w:r>
    </w:p>
    <w:sectPr>
      <w:headerReference xmlns:r="http://schemas.openxmlformats.org/officeDocument/2006/relationships" w:type="default" r:id="Rc616e32177b744d9"/>
      <w:footerReference xmlns:r="http://schemas.openxmlformats.org/officeDocument/2006/relationships" w:type="default" r:id="R001cb913144f41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PLUSS &amp; MINUS AS   ·   Org.nr 976 576 845   ·   Mosseveien 39B   ·   1610 FREDRIKSTAD   ·   firmapost@pluss-minus.no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PLUSS &amp; MINUS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16e32177b744d9" /><Relationship Type="http://schemas.openxmlformats.org/officeDocument/2006/relationships/footer" Target="/word/footer1.xml" Id="R001cb913144f415f" /></Relationships>
</file>