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88e2be95842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7365a9834dc14a33"/>
      <w:footerReference xmlns:r="http://schemas.openxmlformats.org/officeDocument/2006/relationships" w:type="default" r:id="Rf5f5659709be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5a9834dc14a33" /><Relationship Type="http://schemas.openxmlformats.org/officeDocument/2006/relationships/footer" Target="/word/footer1.xml" Id="Rf5f5659709be4647" /></Relationships>
</file>