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345d3c31e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fa36cd4744da7"/>
      <w:footerReference xmlns:r="http://schemas.openxmlformats.org/officeDocument/2006/relationships" w:type="default" r:id="R37c4ba069737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EIENDOM AS   ·   Org.nr 976 539 400   ·   Sophie Radichs vei 3   ·   2003 LILLESTRØM   ·   Tlf. 63 81 84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fa36cd4744da7" /><Relationship Type="http://schemas.openxmlformats.org/officeDocument/2006/relationships/footer" Target="/word/footer1.xml" Id="R37c4ba06973741c2" /></Relationships>
</file>