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85262f7c9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bc3cc6f2d90e4546"/>
      <w:footerReference xmlns:r="http://schemas.openxmlformats.org/officeDocument/2006/relationships" w:type="default" r:id="R788c1aa38a8a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cc6f2d90e4546" /><Relationship Type="http://schemas.openxmlformats.org/officeDocument/2006/relationships/footer" Target="/word/footer1.xml" Id="R788c1aa38a8a41d2" /></Relationships>
</file>