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eed9f7041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LINFRO REGNSKAP AS, org.nr 976 487 494,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bed5f9c54fd74eec"/>
      <w:footerReference xmlns:r="http://schemas.openxmlformats.org/officeDocument/2006/relationships" w:type="default" r:id="R0f9de24460d0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5f9c54fd74eec" /><Relationship Type="http://schemas.openxmlformats.org/officeDocument/2006/relationships/footer" Target="/word/footer1.xml" Id="R0f9de24460d04d77" /></Relationships>
</file>