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1bea9744b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LINFRO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LINFRO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fc7fc1194450d"/>
      <w:footerReference xmlns:r="http://schemas.openxmlformats.org/officeDocument/2006/relationships" w:type="default" r:id="Rabbc4cc17e5a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fc7fc1194450d" /><Relationship Type="http://schemas.openxmlformats.org/officeDocument/2006/relationships/footer" Target="/word/footer1.xml" Id="Rabbc4cc17e5a4b22" /></Relationships>
</file>