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d2513f553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ALGUTO PROCESS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ALGUTO PROCESS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edde1ff7064ebf"/>
      <w:footerReference xmlns:r="http://schemas.openxmlformats.org/officeDocument/2006/relationships" w:type="default" r:id="R9b368a36031d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ALGUTO PROCESS AS   ·   Org.nr 976 208 056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ALGUTO PROCESS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edde1ff7064ebf" /><Relationship Type="http://schemas.openxmlformats.org/officeDocument/2006/relationships/footer" Target="/word/footer1.xml" Id="R9b368a36031d46fc" /></Relationships>
</file>