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24d25568c41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THUE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THUE REGNSKAP</w:t>
      </w:r>
    </w:p>
    <w:sectPr>
      <w:headerReference xmlns:r="http://schemas.openxmlformats.org/officeDocument/2006/relationships" w:type="default" r:id="R5dc28b88be5b4128"/>
      <w:footerReference xmlns:r="http://schemas.openxmlformats.org/officeDocument/2006/relationships" w:type="default" r:id="Ra287978b5dfd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28b88be5b4128" /><Relationship Type="http://schemas.openxmlformats.org/officeDocument/2006/relationships/footer" Target="/word/footer1.xml" Id="Ra287978b5dfd492d" /></Relationships>
</file>