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1906372e0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PELIKAN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PELIKAN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ecd1fd92d4fac"/>
      <w:footerReference xmlns:r="http://schemas.openxmlformats.org/officeDocument/2006/relationships" w:type="default" r:id="R48137b77ce9b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PELIKAN EIENDOM AS   ·   Org.nr 976 184 718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PELIKAN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ecd1fd92d4fac" /><Relationship Type="http://schemas.openxmlformats.org/officeDocument/2006/relationships/footer" Target="/word/footer1.xml" Id="R48137b77ce9b4ce9" /></Relationships>
</file>