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9e3d21633446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LIDARHEIM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LIDARHEIM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f43f7cef3042e8"/>
      <w:footerReference xmlns:r="http://schemas.openxmlformats.org/officeDocument/2006/relationships" w:type="default" r:id="R0516a092b5334b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LIDARHEIM AS   ·   Org.nr 976 138 090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LIDARHEIM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f43f7cef3042e8" /><Relationship Type="http://schemas.openxmlformats.org/officeDocument/2006/relationships/footer" Target="/word/footer1.xml" Id="R0516a092b5334b0a" /></Relationships>
</file>