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75a16082f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INFORMASJON MARKEDSFØRING PROFILERING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INFORMASJON MARKEDSFØRING PROFILERING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1dfeeede224c41"/>
      <w:footerReference xmlns:r="http://schemas.openxmlformats.org/officeDocument/2006/relationships" w:type="default" r:id="Rde795e552fe041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INFORMASJON MARKEDSFØRING PROFILERING AS   ·   Org.nr 976 121 104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INFORMASJON MARKEDSFØRING PROFILERING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dfeeede224c41" /><Relationship Type="http://schemas.openxmlformats.org/officeDocument/2006/relationships/footer" Target="/word/footer1.xml" Id="Rde795e552fe0411a" /></Relationships>
</file>