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1c41dffd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BYGDEUNGDOMSLAG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1c386c7e8457475f"/>
      <w:footerReference xmlns:r="http://schemas.openxmlformats.org/officeDocument/2006/relationships" w:type="default" r:id="R816a7f88fd2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6c7e8457475f" /><Relationship Type="http://schemas.openxmlformats.org/officeDocument/2006/relationships/footer" Target="/word/footer1.xml" Id="R816a7f88fd254930" /></Relationships>
</file>