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054bc4797142c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NEDSTRAND BYGDEUNGDOMSLAG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Nedstrand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Nedstrand,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NEDSTRAND BYGDEUNGDOMSLAG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537f36acf134ac6"/>
      <w:footerReference xmlns:r="http://schemas.openxmlformats.org/officeDocument/2006/relationships" w:type="default" r:id="R336e2a65eaff45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NEDSTRAND BYGDEUNGDOMSLAG   ·   Org.nr 976 120 140   ·   Bygdehuset Hinderåvåg   ·   5560 NEDSTRAND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NEDSTRAND BYGDEUNGDOMSLAG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37f36acf134ac6" /><Relationship Type="http://schemas.openxmlformats.org/officeDocument/2006/relationships/footer" Target="/word/footer1.xml" Id="R336e2a65eaff4562" /></Relationships>
</file>