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345105507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366d1ef69542401c"/>
      <w:footerReference xmlns:r="http://schemas.openxmlformats.org/officeDocument/2006/relationships" w:type="default" r:id="Re0ee651163c8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d1ef69542401c" /><Relationship Type="http://schemas.openxmlformats.org/officeDocument/2006/relationships/footer" Target="/word/footer1.xml" Id="Re0ee651163c845af" /></Relationships>
</file>