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f30706856b48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INTERFACE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INTERFACE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a1606582a74509"/>
      <w:footerReference xmlns:r="http://schemas.openxmlformats.org/officeDocument/2006/relationships" w:type="default" r:id="R555e8d3559c045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INTERFACE AS   ·   Org.nr 975 977 145   ·   Huldreveien 4 A   ·   0781 OSLO   ·   Tlf. 22 49 69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INTERFACE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a1606582a74509" /><Relationship Type="http://schemas.openxmlformats.org/officeDocument/2006/relationships/footer" Target="/word/footer1.xml" Id="R555e8d3559c045bf" /></Relationships>
</file>