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d8c8b6595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 1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GRUPPEN AS</w:t>
      </w:r>
    </w:p>
    <w:sectPr>
      <w:headerReference xmlns:r="http://schemas.openxmlformats.org/officeDocument/2006/relationships" w:type="default" r:id="Rb4d6c08fff654a54"/>
      <w:footerReference xmlns:r="http://schemas.openxmlformats.org/officeDocument/2006/relationships" w:type="default" r:id="R3a278ee59f68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6c08fff654a54" /><Relationship Type="http://schemas.openxmlformats.org/officeDocument/2006/relationships/footer" Target="/word/footer1.xml" Id="R3a278ee59f684a30" /></Relationships>
</file>