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d64197dbd4b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SVELE AS, org.nr 975 963 861,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SVELE AS</w:t>
      </w:r>
    </w:p>
    <w:sectPr>
      <w:headerReference xmlns:r="http://schemas.openxmlformats.org/officeDocument/2006/relationships" w:type="default" r:id="Rdc29d845729d4823"/>
      <w:footerReference xmlns:r="http://schemas.openxmlformats.org/officeDocument/2006/relationships" w:type="default" r:id="R0960774cb341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9d845729d4823" /><Relationship Type="http://schemas.openxmlformats.org/officeDocument/2006/relationships/footer" Target="/word/footer1.xml" Id="R0960774cb341433b" /></Relationships>
</file>