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b16a44a03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7b80bf3b264ec5"/>
      <w:footerReference xmlns:r="http://schemas.openxmlformats.org/officeDocument/2006/relationships" w:type="default" r:id="R49b6c75ca9dd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b80bf3b264ec5" /><Relationship Type="http://schemas.openxmlformats.org/officeDocument/2006/relationships/footer" Target="/word/footer1.xml" Id="R49b6c75ca9dd4a65" /></Relationships>
</file>