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0ae467c4446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892edb68604c48"/>
      <w:footerReference xmlns:r="http://schemas.openxmlformats.org/officeDocument/2006/relationships" w:type="default" r:id="R222fcb5d340f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KASI INVEST AS   ·   Org.nr 975 862 968   ·   Rukkedalsvegen 444   ·   3540 NESBYEN   ·   Tlf. 32 06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92edb68604c48" /><Relationship Type="http://schemas.openxmlformats.org/officeDocument/2006/relationships/footer" Target="/word/footer1.xml" Id="R222fcb5d340f4050" /></Relationships>
</file>