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172d2a948543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FONDSFORMIDLING AS.</w:t>
      </w:r>
    </w:p>
    <w:sectPr>
      <w:headerReference xmlns:r="http://schemas.openxmlformats.org/officeDocument/2006/relationships" w:type="default" r:id="Ra7fb36456fc94ac8"/>
      <w:footerReference xmlns:r="http://schemas.openxmlformats.org/officeDocument/2006/relationships" w:type="default" r:id="R1e79902a7c2f4f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FONDSFORMIDLING AS   ·   Org.nr 975 782 174   ·   c/o Fondsfinans, Haakon VIIs gate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FONDSFORMIDLING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fb36456fc94ac8" /><Relationship Type="http://schemas.openxmlformats.org/officeDocument/2006/relationships/footer" Target="/word/footer1.xml" Id="R1e79902a7c2f4fa4" /></Relationships>
</file>