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40d5aaa55ca49b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ØVERHAUG-VIINIKKA ANS.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8c538d684f3f4866"/>
      <w:footerReference xmlns:r="http://schemas.openxmlformats.org/officeDocument/2006/relationships" w:type="default" r:id="R425d220af8f945f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ØVERHAUG-VIINIKKA ANS   ·   Org.nr 975 441 504   ·   2550 OS I ØSTERDALEN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ØVERHAUG-VIINIKKA ANS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c538d684f3f4866" /><Relationship Type="http://schemas.openxmlformats.org/officeDocument/2006/relationships/footer" Target="/word/footer1.xml" Id="R425d220af8f945f9" /></Relationships>
</file>