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907f2a262848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SØR AS</w:t>
      </w:r>
    </w:p>
    <w:sectPr>
      <w:headerReference xmlns:r="http://schemas.openxmlformats.org/officeDocument/2006/relationships" w:type="default" r:id="R7e189e7b172f4697"/>
      <w:footerReference xmlns:r="http://schemas.openxmlformats.org/officeDocument/2006/relationships" w:type="default" r:id="Rb8d811e925d148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SØR AS   ·   Org.nr 975 353 796   ·   Gustav Vigelands vei 39   ·   4514 MANDAL   ·   Tlf. 38 26 44 33   ·   post@regnskapsor.no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189e7b172f4697" /><Relationship Type="http://schemas.openxmlformats.org/officeDocument/2006/relationships/footer" Target="/word/footer1.xml" Id="Rb8d811e925d1487a" /></Relationships>
</file>