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e3f6c52bb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KNAUSEN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KNAUSEN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b838a15ed429c"/>
      <w:footerReference xmlns:r="http://schemas.openxmlformats.org/officeDocument/2006/relationships" w:type="default" r:id="Rfd9fb8a3a393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KNAUSEN EIENDOM AS   ·   Org.nr 975 328 856   ·   Borgeveien 7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KNAUSEN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b838a15ed429c" /><Relationship Type="http://schemas.openxmlformats.org/officeDocument/2006/relationships/footer" Target="/word/footer1.xml" Id="Rfd9fb8a3a3934e31" /></Relationships>
</file>