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d6064a418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47c8a3c1f4972"/>
      <w:footerReference xmlns:r="http://schemas.openxmlformats.org/officeDocument/2006/relationships" w:type="default" r:id="R3900761a3156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 REGNSKAP AS   ·   Org.nr 975 328 023   ·   c/o Per Arne Sveum, H0202, Kvernhusveien 36   ·   3057 SOLBERGELVA   ·   per.arne@pasveum.no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47c8a3c1f4972" /><Relationship Type="http://schemas.openxmlformats.org/officeDocument/2006/relationships/footer" Target="/word/footer1.xml" Id="R3900761a31564fe3" /></Relationships>
</file>