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ae7438473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a6dc15b05454c"/>
      <w:footerReference xmlns:r="http://schemas.openxmlformats.org/officeDocument/2006/relationships" w:type="default" r:id="R4a3712d690a0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HIFI AS   ·   Org.nr 974 488 302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a6dc15b05454c" /><Relationship Type="http://schemas.openxmlformats.org/officeDocument/2006/relationships/footer" Target="/word/footer1.xml" Id="R4a3712d690a0427e" /></Relationships>
</file>