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f097cf471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SOLVIKVEIEN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SOLVIKVEIEN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351e9f985434f"/>
      <w:footerReference xmlns:r="http://schemas.openxmlformats.org/officeDocument/2006/relationships" w:type="default" r:id="R59152d8b35d6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SOLVIKVEIEN AS   ·   Org.nr 974 480 506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SOLVIKVEIEN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351e9f985434f" /><Relationship Type="http://schemas.openxmlformats.org/officeDocument/2006/relationships/footer" Target="/word/footer1.xml" Id="R59152d8b35d64355" /></Relationships>
</file>