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6f8ee848544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CYGNUS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CYGNUS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67408a85948a7"/>
      <w:footerReference xmlns:r="http://schemas.openxmlformats.org/officeDocument/2006/relationships" w:type="default" r:id="R086e87812ce34a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CYGNUS CONSULTING AS   ·   Org.nr 974 468 468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CYGNUS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67408a85948a7" /><Relationship Type="http://schemas.openxmlformats.org/officeDocument/2006/relationships/footer" Target="/word/footer1.xml" Id="R086e87812ce34ade" /></Relationships>
</file>