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f41847ca14d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HELGETVEIT MATSENTER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HELGETVEIT MATSENTER AS</w:t>
      </w:r>
    </w:p>
    <w:sectPr>
      <w:headerReference xmlns:r="http://schemas.openxmlformats.org/officeDocument/2006/relationships" w:type="default" r:id="Rf0b0d5ad5efd4462"/>
      <w:footerReference xmlns:r="http://schemas.openxmlformats.org/officeDocument/2006/relationships" w:type="default" r:id="Rd4311670200b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HELGETVEIT MATSENTER AS   ·   Org.nr 974 461 145   ·   Brugata 8   ·   3825 LUNDE   ·   Tlf. 35947030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HELGETVEIT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0d5ad5efd4462" /><Relationship Type="http://schemas.openxmlformats.org/officeDocument/2006/relationships/footer" Target="/word/footer1.xml" Id="Rd4311670200b4d88" /></Relationships>
</file>