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296d7565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d4e26c3f7f03408e"/>
      <w:footerReference xmlns:r="http://schemas.openxmlformats.org/officeDocument/2006/relationships" w:type="default" r:id="R130043da49a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6c3f7f03408e" /><Relationship Type="http://schemas.openxmlformats.org/officeDocument/2006/relationships/footer" Target="/word/footer1.xml" Id="R130043da49a04b94" /></Relationships>
</file>