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44bfb4593f4b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VARE-NYTT TEKSTILSENTER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VARE-NYTT TEKSTILSENTER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666ed90c6a4ba6"/>
      <w:footerReference xmlns:r="http://schemas.openxmlformats.org/officeDocument/2006/relationships" w:type="default" r:id="Rf4c9b5aff96e44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VARE-NYTT TEKSTILSENTER AS   ·   Org.nr 974 384 604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VARE-NYTT TEKSTILSENTER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666ed90c6a4ba6" /><Relationship Type="http://schemas.openxmlformats.org/officeDocument/2006/relationships/footer" Target="/word/footer1.xml" Id="Rf4c9b5aff96e4482" /></Relationships>
</file>